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04" w:rsidRPr="00C82FF3" w:rsidRDefault="002821E4" w:rsidP="00C82FF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Questions</w:t>
      </w:r>
      <w:r w:rsidR="00507404"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and Answers</w:t>
      </w:r>
      <w:r w:rsidR="00C82FF3"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:</w:t>
      </w:r>
    </w:p>
    <w:p w:rsidR="002821E4" w:rsidRDefault="00507404" w:rsidP="00C82FF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0" w:name="_GoBack"/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5/19/16</w:t>
      </w:r>
      <w:r w:rsid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NMI eSHARE Webinar</w:t>
      </w:r>
    </w:p>
    <w:bookmarkEnd w:id="0"/>
    <w:p w:rsidR="00C82FF3" w:rsidRPr="00C82FF3" w:rsidRDefault="00C82FF3" w:rsidP="002825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MVPS-related Training</w:t>
      </w:r>
    </w:p>
    <w:p w:rsidR="00507404" w:rsidRPr="002821E4" w:rsidRDefault="00507404" w:rsidP="002821E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21E4" w:rsidRPr="001477EC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Does the Message Validation, Processing, and Provisioning System (MVPS) Dashboard provide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a view into the full </w:t>
      </w:r>
      <w:r w:rsidRPr="001477EC">
        <w:rPr>
          <w:rFonts w:ascii="Calibri" w:eastAsia="Times New Roman" w:hAnsi="Calibri" w:cs="Times New Roman"/>
          <w:b/>
          <w:color w:val="000000"/>
        </w:rPr>
        <w:t>National Notifiable Diseases Surveillance System</w:t>
      </w:r>
      <w:r>
        <w:rPr>
          <w:rFonts w:ascii="Calibri" w:eastAsia="Times New Roman" w:hAnsi="Calibri" w:cs="Times New Roman"/>
          <w:b/>
          <w:color w:val="000000"/>
        </w:rPr>
        <w:t xml:space="preserve"> (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NNDSS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="00D179FE">
        <w:rPr>
          <w:rFonts w:ascii="Calibri" w:eastAsia="Times New Roman" w:hAnsi="Calibri" w:cs="Times New Roman"/>
          <w:b/>
          <w:color w:val="000000"/>
        </w:rPr>
        <w:t xml:space="preserve"> messages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or just </w:t>
      </w:r>
      <w:r w:rsidR="00D179FE">
        <w:rPr>
          <w:rFonts w:ascii="Calibri" w:eastAsia="Times New Roman" w:hAnsi="Calibri" w:cs="Times New Roman"/>
          <w:b/>
          <w:color w:val="000000"/>
        </w:rPr>
        <w:t xml:space="preserve">messages for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those conditions submitted </w:t>
      </w:r>
      <w:r>
        <w:rPr>
          <w:rFonts w:ascii="Calibri" w:eastAsia="Times New Roman" w:hAnsi="Calibri" w:cs="Times New Roman"/>
          <w:b/>
          <w:color w:val="000000"/>
        </w:rPr>
        <w:t>through the new HL7 Message Mapping Guides (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MMGs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?</w:t>
      </w:r>
    </w:p>
    <w:p w:rsidR="002821E4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The MVPS Dashboard</w:t>
      </w:r>
      <w:r w:rsidR="002821E4" w:rsidRPr="002821E4">
        <w:rPr>
          <w:rFonts w:ascii="Calibri" w:eastAsia="Times New Roman" w:hAnsi="Calibri" w:cs="Times New Roman"/>
          <w:color w:val="000000"/>
        </w:rPr>
        <w:t xml:space="preserve"> provide</w:t>
      </w:r>
      <w:r w:rsidR="00161634">
        <w:rPr>
          <w:rFonts w:ascii="Calibri" w:eastAsia="Times New Roman" w:hAnsi="Calibri" w:cs="Times New Roman"/>
          <w:color w:val="000000"/>
        </w:rPr>
        <w:t>s</w:t>
      </w:r>
      <w:r w:rsidR="002821E4" w:rsidRPr="002821E4">
        <w:rPr>
          <w:rFonts w:ascii="Calibri" w:eastAsia="Times New Roman" w:hAnsi="Calibri" w:cs="Times New Roman"/>
          <w:color w:val="000000"/>
        </w:rPr>
        <w:t xml:space="preserve"> a view of messages </w:t>
      </w:r>
      <w:r w:rsidR="00161634">
        <w:rPr>
          <w:rFonts w:ascii="Calibri" w:eastAsia="Times New Roman" w:hAnsi="Calibri" w:cs="Times New Roman"/>
          <w:color w:val="000000"/>
        </w:rPr>
        <w:t>submitted through MVPS</w:t>
      </w:r>
      <w:r w:rsidR="001477EC">
        <w:rPr>
          <w:rFonts w:ascii="Calibri" w:eastAsia="Times New Roman" w:hAnsi="Calibri" w:cs="Times New Roman"/>
          <w:color w:val="000000"/>
        </w:rPr>
        <w:t xml:space="preserve"> only</w:t>
      </w:r>
      <w:r>
        <w:rPr>
          <w:rFonts w:ascii="Calibri" w:eastAsia="Times New Roman" w:hAnsi="Calibri" w:cs="Times New Roman"/>
          <w:color w:val="000000"/>
        </w:rPr>
        <w:t>.</w:t>
      </w:r>
    </w:p>
    <w:p w:rsidR="00C82FF3" w:rsidRPr="002821E4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2821E4" w:rsidRPr="001477EC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Will </w:t>
      </w:r>
      <w:r>
        <w:rPr>
          <w:rFonts w:ascii="Calibri" w:eastAsia="Times New Roman" w:hAnsi="Calibri" w:cs="Times New Roman"/>
          <w:b/>
          <w:color w:val="000000"/>
        </w:rPr>
        <w:t>jurisdictions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have a view inside of MVPS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 xml:space="preserve"> where we can get summary data? This </w:t>
      </w:r>
      <w:r w:rsidR="00F7203E">
        <w:rPr>
          <w:rFonts w:ascii="Calibri" w:eastAsia="Times New Roman" w:hAnsi="Calibri" w:cs="Times New Roman"/>
          <w:b/>
          <w:color w:val="000000"/>
        </w:rPr>
        <w:t xml:space="preserve">view 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>would be s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omething that could compl</w:t>
      </w:r>
      <w:r w:rsidR="00F7203E">
        <w:rPr>
          <w:rFonts w:ascii="Calibri" w:eastAsia="Times New Roman" w:hAnsi="Calibri" w:cs="Times New Roman"/>
          <w:b/>
          <w:color w:val="000000"/>
        </w:rPr>
        <w:t>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ment or replace the annual reconciliation process that we go through every year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>.</w:t>
      </w:r>
    </w:p>
    <w:p w:rsidR="00C82FF3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In the future, MVPS will provide summary information that will assist with the annual reconciliation, but it is not available yet.  </w:t>
      </w:r>
    </w:p>
    <w:p w:rsidR="002821E4" w:rsidRPr="002821E4" w:rsidRDefault="002821E4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If the MVPS</w:t>
      </w:r>
      <w:r>
        <w:rPr>
          <w:rFonts w:ascii="Calibri" w:eastAsia="Times New Roman" w:hAnsi="Calibri" w:cs="Times New Roman"/>
          <w:b/>
          <w:color w:val="000000"/>
        </w:rPr>
        <w:t xml:space="preserve"> Dashboard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view is based on date received, how will </w:t>
      </w:r>
      <w:r w:rsidR="00D179FE">
        <w:rPr>
          <w:rFonts w:ascii="Calibri" w:eastAsia="Times New Roman" w:hAnsi="Calibri" w:cs="Times New Roman"/>
          <w:b/>
          <w:color w:val="000000"/>
        </w:rPr>
        <w:t>users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know the date received? We will only know the date sent.</w:t>
      </w:r>
    </w:p>
    <w:p w:rsidR="008166DF" w:rsidRPr="002821E4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The date received in MVPS should generally match the date </w:t>
      </w:r>
      <w:r w:rsidR="001477EC">
        <w:rPr>
          <w:rFonts w:ascii="Calibri" w:eastAsia="Times New Roman" w:hAnsi="Calibri" w:cs="Times New Roman"/>
          <w:color w:val="000000"/>
        </w:rPr>
        <w:t xml:space="preserve">that </w:t>
      </w:r>
      <w:r w:rsidR="00161634">
        <w:rPr>
          <w:rFonts w:ascii="Calibri" w:eastAsia="Times New Roman" w:hAnsi="Calibri" w:cs="Times New Roman"/>
          <w:color w:val="000000"/>
        </w:rPr>
        <w:t xml:space="preserve">the health department transmitted the data.  </w:t>
      </w:r>
      <w:r w:rsidRPr="002821E4">
        <w:rPr>
          <w:rFonts w:ascii="Calibri" w:eastAsia="Times New Roman" w:hAnsi="Calibri" w:cs="Times New Roman"/>
          <w:color w:val="000000"/>
        </w:rPr>
        <w:t>MVPS pull</w:t>
      </w:r>
      <w:r>
        <w:rPr>
          <w:rFonts w:ascii="Calibri" w:eastAsia="Times New Roman" w:hAnsi="Calibri" w:cs="Times New Roman"/>
          <w:color w:val="000000"/>
        </w:rPr>
        <w:t>s</w:t>
      </w:r>
      <w:r w:rsidRPr="002821E4"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files </w:t>
      </w:r>
      <w:r w:rsidRPr="002821E4">
        <w:rPr>
          <w:rFonts w:ascii="Calibri" w:eastAsia="Times New Roman" w:hAnsi="Calibri" w:cs="Times New Roman"/>
          <w:color w:val="000000"/>
        </w:rPr>
        <w:t>from</w:t>
      </w:r>
      <w:r>
        <w:rPr>
          <w:rFonts w:ascii="Calibri" w:eastAsia="Times New Roman" w:hAnsi="Calibri" w:cs="Times New Roman"/>
          <w:color w:val="000000"/>
        </w:rPr>
        <w:t xml:space="preserve"> the</w:t>
      </w:r>
      <w:r w:rsidRPr="002821E4">
        <w:rPr>
          <w:rFonts w:ascii="Calibri" w:eastAsia="Times New Roman" w:hAnsi="Calibri" w:cs="Times New Roman"/>
          <w:color w:val="000000"/>
        </w:rPr>
        <w:t xml:space="preserve"> P</w:t>
      </w:r>
      <w:r>
        <w:rPr>
          <w:rFonts w:ascii="Calibri" w:eastAsia="Times New Roman" w:hAnsi="Calibri" w:cs="Times New Roman"/>
          <w:color w:val="000000"/>
        </w:rPr>
        <w:t>HIN Messaging System (</w:t>
      </w:r>
      <w:r w:rsidR="00161634">
        <w:rPr>
          <w:rFonts w:ascii="Calibri" w:eastAsia="Times New Roman" w:hAnsi="Calibri" w:cs="Times New Roman"/>
          <w:color w:val="000000"/>
        </w:rPr>
        <w:t xml:space="preserve">PHIN </w:t>
      </w:r>
      <w:r>
        <w:rPr>
          <w:rFonts w:ascii="Calibri" w:eastAsia="Times New Roman" w:hAnsi="Calibri" w:cs="Times New Roman"/>
          <w:color w:val="000000"/>
        </w:rPr>
        <w:t xml:space="preserve">MS) </w:t>
      </w:r>
      <w:r w:rsidR="00161634">
        <w:rPr>
          <w:rFonts w:ascii="Calibri" w:eastAsia="Times New Roman" w:hAnsi="Calibri" w:cs="Times New Roman"/>
          <w:color w:val="000000"/>
        </w:rPr>
        <w:t>frequently</w:t>
      </w:r>
      <w:r>
        <w:rPr>
          <w:rFonts w:ascii="Calibri" w:eastAsia="Times New Roman" w:hAnsi="Calibri" w:cs="Times New Roman"/>
          <w:color w:val="000000"/>
        </w:rPr>
        <w:t xml:space="preserve">, so </w:t>
      </w:r>
      <w:r w:rsidR="00161634">
        <w:rPr>
          <w:rFonts w:ascii="Calibri" w:eastAsia="Times New Roman" w:hAnsi="Calibri" w:cs="Times New Roman"/>
          <w:color w:val="000000"/>
        </w:rPr>
        <w:t>the delay</w:t>
      </w:r>
      <w:r w:rsidRPr="002821E4">
        <w:rPr>
          <w:rFonts w:ascii="Calibri" w:eastAsia="Times New Roman" w:hAnsi="Calibri" w:cs="Times New Roman"/>
          <w:color w:val="000000"/>
        </w:rPr>
        <w:t xml:space="preserve"> from the time the message was sent to the time it was received</w:t>
      </w:r>
      <w:r w:rsidR="00161634">
        <w:rPr>
          <w:rFonts w:ascii="Calibri" w:eastAsia="Times New Roman" w:hAnsi="Calibri" w:cs="Times New Roman"/>
          <w:color w:val="000000"/>
        </w:rPr>
        <w:t xml:space="preserve"> should be very </w:t>
      </w:r>
      <w:r w:rsidR="001477EC">
        <w:rPr>
          <w:rFonts w:ascii="Calibri" w:eastAsia="Times New Roman" w:hAnsi="Calibri" w:cs="Times New Roman"/>
          <w:color w:val="000000"/>
        </w:rPr>
        <w:t>short</w:t>
      </w:r>
      <w:r w:rsidR="00161634">
        <w:rPr>
          <w:rFonts w:ascii="Calibri" w:eastAsia="Times New Roman" w:hAnsi="Calibri" w:cs="Times New Roman"/>
          <w:color w:val="000000"/>
        </w:rPr>
        <w:t xml:space="preserve">. </w:t>
      </w:r>
    </w:p>
    <w:p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Is there a way for us</w:t>
      </w:r>
      <w:r w:rsidR="00D179FE">
        <w:rPr>
          <w:rFonts w:ascii="Calibri" w:eastAsia="Times New Roman" w:hAnsi="Calibri" w:cs="Times New Roman"/>
          <w:b/>
          <w:color w:val="000000"/>
        </w:rPr>
        <w:t>ers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to pull the data out in a file instead of just one message at a time?</w:t>
      </w:r>
    </w:p>
    <w:p w:rsidR="008166DF" w:rsidRPr="002821E4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Jurisdiction users cannot </w:t>
      </w:r>
      <w:r w:rsidRPr="002821E4">
        <w:rPr>
          <w:rFonts w:ascii="Calibri" w:eastAsia="Times New Roman" w:hAnsi="Calibri" w:cs="Times New Roman"/>
          <w:color w:val="000000"/>
        </w:rPr>
        <w:t xml:space="preserve">export messages from </w:t>
      </w:r>
      <w:r w:rsidR="00161634">
        <w:rPr>
          <w:rFonts w:ascii="Calibri" w:eastAsia="Times New Roman" w:hAnsi="Calibri" w:cs="Times New Roman"/>
          <w:color w:val="000000"/>
        </w:rPr>
        <w:t>MVPS</w:t>
      </w:r>
      <w:r w:rsidRPr="002821E4">
        <w:rPr>
          <w:rFonts w:ascii="Calibri" w:eastAsia="Times New Roman" w:hAnsi="Calibri" w:cs="Times New Roman"/>
          <w:color w:val="000000"/>
        </w:rPr>
        <w:t xml:space="preserve"> at this time</w:t>
      </w:r>
      <w:r w:rsidR="001477EC">
        <w:rPr>
          <w:rFonts w:ascii="Calibri" w:eastAsia="Times New Roman" w:hAnsi="Calibri" w:cs="Times New Roman"/>
          <w:color w:val="000000"/>
        </w:rPr>
        <w:t xml:space="preserve">. </w:t>
      </w:r>
      <w:r w:rsidR="0002274E">
        <w:rPr>
          <w:rFonts w:ascii="Calibri" w:eastAsia="Times New Roman" w:hAnsi="Calibri" w:cs="Times New Roman"/>
          <w:color w:val="000000"/>
        </w:rPr>
        <w:t xml:space="preserve">We will evaluate the feasibility of this </w:t>
      </w:r>
      <w:r w:rsidR="001477EC">
        <w:rPr>
          <w:rFonts w:ascii="Calibri" w:eastAsia="Times New Roman" w:hAnsi="Calibri" w:cs="Times New Roman"/>
          <w:color w:val="000000"/>
        </w:rPr>
        <w:t xml:space="preserve">functionality </w:t>
      </w:r>
      <w:r w:rsidR="0002274E">
        <w:rPr>
          <w:rFonts w:ascii="Calibri" w:eastAsia="Times New Roman" w:hAnsi="Calibri" w:cs="Times New Roman"/>
          <w:color w:val="000000"/>
        </w:rPr>
        <w:t xml:space="preserve">for a </w:t>
      </w:r>
      <w:r w:rsidR="00161634">
        <w:rPr>
          <w:rFonts w:ascii="Calibri" w:eastAsia="Times New Roman" w:hAnsi="Calibri" w:cs="Times New Roman"/>
          <w:color w:val="000000"/>
        </w:rPr>
        <w:t xml:space="preserve">future enhancement.  </w:t>
      </w:r>
    </w:p>
    <w:p w:rsidR="009A11FD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:rsidR="009A11FD" w:rsidRPr="002D67FB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Can MVPS validate from batch process?</w:t>
      </w:r>
    </w:p>
    <w:p w:rsidR="009A11FD" w:rsidRPr="002821E4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MVPS </w:t>
      </w:r>
      <w:r w:rsidR="0002274E">
        <w:rPr>
          <w:rFonts w:ascii="Calibri" w:eastAsia="Times New Roman" w:hAnsi="Calibri" w:cs="Times New Roman"/>
          <w:color w:val="000000"/>
        </w:rPr>
        <w:t>will be able to process notifications transmitted individually or in batches.</w:t>
      </w:r>
    </w:p>
    <w:p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:rsidR="00D179FE" w:rsidRPr="002D67FB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should </w:t>
      </w:r>
      <w:r>
        <w:rPr>
          <w:rFonts w:ascii="Calibri" w:eastAsia="Times New Roman" w:hAnsi="Calibri" w:cs="Times New Roman"/>
          <w:b/>
          <w:color w:val="000000"/>
        </w:rPr>
        <w:t>jurisdictions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start applying for </w:t>
      </w:r>
      <w:r w:rsidRPr="00D179FE">
        <w:rPr>
          <w:rFonts w:ascii="Calibri" w:eastAsia="Times New Roman" w:hAnsi="Calibri" w:cs="Times New Roman"/>
          <w:b/>
          <w:color w:val="000000"/>
        </w:rPr>
        <w:t xml:space="preserve">Secure Access Management Services </w:t>
      </w:r>
      <w:r>
        <w:rPr>
          <w:rFonts w:ascii="Calibri" w:eastAsia="Times New Roman" w:hAnsi="Calibri" w:cs="Times New Roman"/>
          <w:b/>
          <w:color w:val="000000"/>
        </w:rPr>
        <w:t>(</w:t>
      </w:r>
      <w:r w:rsidRPr="002D67FB">
        <w:rPr>
          <w:rFonts w:ascii="Calibri" w:eastAsia="Times New Roman" w:hAnsi="Calibri" w:cs="Times New Roman"/>
          <w:b/>
          <w:color w:val="000000"/>
        </w:rPr>
        <w:t>SAMS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accounts?</w:t>
      </w:r>
    </w:p>
    <w:p w:rsidR="00D179FE" w:rsidRPr="002821E4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02274E">
        <w:rPr>
          <w:rFonts w:ascii="Calibri" w:eastAsia="Times New Roman" w:hAnsi="Calibri" w:cs="Times New Roman"/>
          <w:color w:val="000000"/>
        </w:rPr>
        <w:t>Future MVPS</w:t>
      </w:r>
      <w:r>
        <w:rPr>
          <w:rFonts w:ascii="Calibri" w:eastAsia="Times New Roman" w:hAnsi="Calibri" w:cs="Times New Roman"/>
          <w:color w:val="000000"/>
        </w:rPr>
        <w:t xml:space="preserve"> users may now start applying for SAMS accounts. To apply, please send a list of data managers and users to </w:t>
      </w:r>
      <w:hyperlink r:id="rId8" w:history="1">
        <w:r w:rsidRPr="00483927">
          <w:rPr>
            <w:rStyle w:val="Hyperlink"/>
            <w:rFonts w:ascii="Calibri" w:eastAsia="Times New Roman" w:hAnsi="Calibri" w:cs="Times New Roman"/>
          </w:rPr>
          <w:t>edx@cdc.gov</w:t>
        </w:r>
      </w:hyperlink>
      <w:r>
        <w:rPr>
          <w:rFonts w:ascii="Calibri" w:eastAsia="Times New Roman" w:hAnsi="Calibri" w:cs="Times New Roman"/>
          <w:color w:val="000000"/>
        </w:rPr>
        <w:t>. An MVPS Support Manager will begin the SAMS Initi</w:t>
      </w:r>
      <w:r w:rsidR="001477EC">
        <w:rPr>
          <w:rFonts w:ascii="Calibri" w:eastAsia="Times New Roman" w:hAnsi="Calibri" w:cs="Times New Roman"/>
          <w:color w:val="000000"/>
        </w:rPr>
        <w:t xml:space="preserve">ation Process or confirm that a </w:t>
      </w:r>
      <w:r>
        <w:rPr>
          <w:rFonts w:ascii="Calibri" w:eastAsia="Times New Roman" w:hAnsi="Calibri" w:cs="Times New Roman"/>
          <w:color w:val="000000"/>
        </w:rPr>
        <w:t xml:space="preserve">data manager or user has the adequate SAMS access level. </w:t>
      </w:r>
    </w:p>
    <w:p w:rsidR="00D179FE" w:rsidRDefault="00D179FE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:rsidR="002821E4" w:rsidRPr="001477EC" w:rsidRDefault="00B9692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What level of SAMS access </w:t>
      </w:r>
      <w:r w:rsidRPr="001477EC">
        <w:rPr>
          <w:rFonts w:ascii="Calibri" w:eastAsia="Times New Roman" w:hAnsi="Calibri" w:cs="Times New Roman"/>
          <w:b/>
          <w:color w:val="000000"/>
        </w:rPr>
        <w:t xml:space="preserve">does a jurisdiction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need to get MVPS access?</w:t>
      </w:r>
    </w:p>
    <w:p w:rsidR="0071030B" w:rsidRDefault="00B9692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All jurisdiction MVPS users </w:t>
      </w:r>
      <w:r w:rsidR="00D179FE" w:rsidRPr="001477EC">
        <w:rPr>
          <w:rFonts w:ascii="Calibri" w:eastAsia="Times New Roman" w:hAnsi="Calibri" w:cs="Times New Roman"/>
          <w:color w:val="000000"/>
        </w:rPr>
        <w:t>must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 have SAMS </w:t>
      </w:r>
      <w:r w:rsidR="002821E4" w:rsidRPr="001477EC">
        <w:rPr>
          <w:rFonts w:ascii="Calibri" w:eastAsia="Times New Roman" w:hAnsi="Calibri" w:cs="Times New Roman"/>
          <w:color w:val="000000"/>
        </w:rPr>
        <w:t>Level 2 access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 to use MVPS. </w:t>
      </w:r>
    </w:p>
    <w:p w:rsidR="0071030B" w:rsidRDefault="0071030B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71030B" w:rsidRDefault="007C3126" w:rsidP="001477EC">
      <w:pPr>
        <w:spacing w:after="0" w:line="240" w:lineRule="auto"/>
        <w:textAlignment w:val="center"/>
      </w:pPr>
      <w:r w:rsidRPr="001477EC">
        <w:t xml:space="preserve">To upload </w:t>
      </w:r>
      <w:r w:rsidR="001477EC" w:rsidRPr="001477EC">
        <w:t xml:space="preserve">National Electronic Telecommunications System for Surveillance </w:t>
      </w:r>
      <w:r w:rsidR="001477EC">
        <w:t>(</w:t>
      </w:r>
      <w:r w:rsidRPr="001477EC">
        <w:t>NETSS</w:t>
      </w:r>
      <w:r w:rsidR="001477EC">
        <w:t>)</w:t>
      </w:r>
      <w:r w:rsidRPr="001477EC">
        <w:t xml:space="preserve"> data requires a SAMS </w:t>
      </w:r>
      <w:r w:rsidR="001477EC">
        <w:t>L</w:t>
      </w:r>
      <w:r w:rsidRPr="001477EC">
        <w:t>evel 1 access</w:t>
      </w:r>
      <w:r w:rsidR="0071030B">
        <w:t>, and t</w:t>
      </w:r>
      <w:r w:rsidRPr="001477EC">
        <w:t xml:space="preserve">hese users will need to submit a request to </w:t>
      </w:r>
      <w:hyperlink r:id="rId9" w:history="1">
        <w:r w:rsidR="001477EC" w:rsidRPr="009E73D3">
          <w:rPr>
            <w:rStyle w:val="Hyperlink"/>
          </w:rPr>
          <w:t>edx@cdc.gov</w:t>
        </w:r>
      </w:hyperlink>
      <w:r w:rsidR="001477EC">
        <w:t xml:space="preserve"> t</w:t>
      </w:r>
      <w:r w:rsidRPr="001477EC">
        <w:t xml:space="preserve">o </w:t>
      </w:r>
      <w:r w:rsidR="00CA2556" w:rsidRPr="001477EC">
        <w:t xml:space="preserve">start the process to </w:t>
      </w:r>
      <w:r w:rsidRPr="001477EC">
        <w:t xml:space="preserve">obtain SAMS </w:t>
      </w:r>
      <w:r w:rsidR="001477EC">
        <w:t>L</w:t>
      </w:r>
      <w:r w:rsidRPr="001477EC">
        <w:t>evel 2 access</w:t>
      </w:r>
      <w:r w:rsidR="00CA2556" w:rsidRPr="001477EC">
        <w:t xml:space="preserve">. </w:t>
      </w:r>
    </w:p>
    <w:p w:rsidR="0071030B" w:rsidRDefault="0071030B" w:rsidP="001477EC">
      <w:pPr>
        <w:spacing w:after="0" w:line="240" w:lineRule="auto"/>
        <w:textAlignment w:val="center"/>
      </w:pPr>
    </w:p>
    <w:p w:rsidR="00B96923" w:rsidRPr="001477EC" w:rsidRDefault="007C3126" w:rsidP="001477EC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1477EC">
        <w:rPr>
          <w:rFonts w:ascii="Calibri" w:eastAsia="Times New Roman" w:hAnsi="Calibri" w:cs="Times New Roman"/>
        </w:rPr>
        <w:t xml:space="preserve">Users who are </w:t>
      </w:r>
      <w:r w:rsidR="0002274E" w:rsidRPr="001477EC">
        <w:rPr>
          <w:rFonts w:ascii="Calibri" w:eastAsia="Times New Roman" w:hAnsi="Calibri" w:cs="Times New Roman"/>
        </w:rPr>
        <w:t>Epi</w:t>
      </w:r>
      <w:r w:rsidR="006C6DB9" w:rsidRPr="001477EC">
        <w:rPr>
          <w:rFonts w:ascii="Calibri" w:eastAsia="Times New Roman" w:hAnsi="Calibri" w:cs="Times New Roman"/>
        </w:rPr>
        <w:t>-</w:t>
      </w:r>
      <w:r w:rsidR="0002274E" w:rsidRPr="001477EC">
        <w:rPr>
          <w:rFonts w:ascii="Calibri" w:eastAsia="Times New Roman" w:hAnsi="Calibri" w:cs="Times New Roman"/>
        </w:rPr>
        <w:t xml:space="preserve">X </w:t>
      </w:r>
      <w:r w:rsidRPr="001477EC">
        <w:rPr>
          <w:rFonts w:ascii="Calibri" w:eastAsia="Times New Roman" w:hAnsi="Calibri" w:cs="Times New Roman"/>
        </w:rPr>
        <w:t xml:space="preserve">readers </w:t>
      </w:r>
      <w:r w:rsidR="006C6DB9" w:rsidRPr="001477EC">
        <w:rPr>
          <w:rFonts w:ascii="Calibri" w:eastAsia="Times New Roman" w:hAnsi="Calibri" w:cs="Times New Roman"/>
        </w:rPr>
        <w:t xml:space="preserve">have SAMS </w:t>
      </w:r>
      <w:r w:rsidR="001477EC">
        <w:rPr>
          <w:rFonts w:ascii="Calibri" w:eastAsia="Times New Roman" w:hAnsi="Calibri" w:cs="Times New Roman"/>
        </w:rPr>
        <w:t>L</w:t>
      </w:r>
      <w:r w:rsidRPr="001477EC">
        <w:rPr>
          <w:rFonts w:ascii="Calibri" w:eastAsia="Times New Roman" w:hAnsi="Calibri" w:cs="Times New Roman"/>
        </w:rPr>
        <w:t xml:space="preserve">evel 2 </w:t>
      </w:r>
      <w:r w:rsidR="006C6DB9" w:rsidRPr="001477EC">
        <w:rPr>
          <w:rFonts w:ascii="Calibri" w:eastAsia="Times New Roman" w:hAnsi="Calibri" w:cs="Times New Roman"/>
        </w:rPr>
        <w:t>access</w:t>
      </w:r>
      <w:r w:rsidR="00CA2556" w:rsidRPr="001477EC">
        <w:rPr>
          <w:rFonts w:ascii="Calibri" w:eastAsia="Times New Roman" w:hAnsi="Calibri" w:cs="Times New Roman"/>
        </w:rPr>
        <w:t xml:space="preserve">.  </w:t>
      </w:r>
    </w:p>
    <w:p w:rsidR="00CA2556" w:rsidRPr="001477EC" w:rsidRDefault="00CA2556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9A11FD" w:rsidRPr="001477EC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How do</w:t>
      </w:r>
      <w:r w:rsidR="00D179FE" w:rsidRPr="001477EC">
        <w:rPr>
          <w:rFonts w:ascii="Calibri" w:eastAsia="Times New Roman" w:hAnsi="Calibri" w:cs="Times New Roman"/>
          <w:b/>
          <w:color w:val="000000"/>
        </w:rPr>
        <w:t xml:space="preserve">es a user </w:t>
      </w:r>
      <w:r w:rsidRPr="001477EC">
        <w:rPr>
          <w:rFonts w:ascii="Calibri" w:eastAsia="Times New Roman" w:hAnsi="Calibri" w:cs="Times New Roman"/>
          <w:b/>
          <w:color w:val="000000"/>
        </w:rPr>
        <w:t xml:space="preserve">know which level of SAMS </w:t>
      </w:r>
      <w:r w:rsidR="00D179FE" w:rsidRPr="001477EC">
        <w:rPr>
          <w:rFonts w:ascii="Calibri" w:eastAsia="Times New Roman" w:hAnsi="Calibri" w:cs="Times New Roman"/>
          <w:b/>
          <w:color w:val="000000"/>
        </w:rPr>
        <w:t xml:space="preserve">access they have </w:t>
      </w:r>
      <w:r w:rsidRPr="001477EC">
        <w:rPr>
          <w:rFonts w:ascii="Calibri" w:eastAsia="Times New Roman" w:hAnsi="Calibri" w:cs="Times New Roman"/>
          <w:b/>
          <w:color w:val="000000"/>
        </w:rPr>
        <w:t>currently?</w:t>
      </w:r>
    </w:p>
    <w:p w:rsidR="009A11FD" w:rsidRPr="001477EC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If you log into SAMS</w:t>
      </w:r>
      <w:r w:rsidR="00D179FE" w:rsidRPr="001477EC">
        <w:rPr>
          <w:rFonts w:ascii="Calibri" w:eastAsia="Times New Roman" w:hAnsi="Calibri" w:cs="Times New Roman"/>
          <w:color w:val="000000"/>
        </w:rPr>
        <w:t>,</w:t>
      </w:r>
      <w:r w:rsidRPr="001477EC">
        <w:rPr>
          <w:rFonts w:ascii="Calibri" w:eastAsia="Times New Roman" w:hAnsi="Calibri" w:cs="Times New Roman"/>
          <w:color w:val="000000"/>
        </w:rPr>
        <w:t xml:space="preserve"> you should be able to check your access level on your profile. </w:t>
      </w:r>
    </w:p>
    <w:p w:rsidR="009A11FD" w:rsidRPr="001477EC" w:rsidRDefault="009A11FD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:rsidR="008166DF" w:rsidRPr="001477EC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If I already have access to Epi-X, do I have Level 1 or 2 access to SAMS?</w:t>
      </w:r>
    </w:p>
    <w:p w:rsidR="008166DF" w:rsidRPr="002821E4" w:rsidRDefault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</w:t>
      </w:r>
      <w:r w:rsidR="006C6DB9" w:rsidRPr="001477EC">
        <w:rPr>
          <w:rFonts w:ascii="Calibri" w:eastAsia="Times New Roman" w:hAnsi="Calibri" w:cs="Times New Roman"/>
          <w:color w:val="000000"/>
        </w:rPr>
        <w:t xml:space="preserve">Epi-X users </w:t>
      </w:r>
      <w:r w:rsidRPr="001477EC">
        <w:rPr>
          <w:rFonts w:ascii="Calibri" w:eastAsia="Times New Roman" w:hAnsi="Calibri" w:cs="Times New Roman"/>
          <w:color w:val="000000"/>
        </w:rPr>
        <w:t>have Level 2 SAMS access.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9A11FD" w:rsidRPr="002D67FB" w:rsidRDefault="008166DF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br/>
      </w:r>
      <w:r w:rsidR="009A11FD" w:rsidRPr="002D67FB">
        <w:rPr>
          <w:rFonts w:ascii="Calibri" w:eastAsia="Times New Roman" w:hAnsi="Calibri" w:cs="Times New Roman"/>
          <w:b/>
          <w:color w:val="000000"/>
        </w:rPr>
        <w:t>Q: Is only one data manager allowed per jurisdiction?</w:t>
      </w:r>
    </w:p>
    <w:p w:rsidR="009A11FD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lastRenderedPageBreak/>
        <w:t>A:</w:t>
      </w:r>
      <w:r>
        <w:rPr>
          <w:rFonts w:ascii="Calibri" w:eastAsia="Times New Roman" w:hAnsi="Calibri" w:cs="Times New Roman"/>
          <w:color w:val="000000"/>
        </w:rPr>
        <w:t xml:space="preserve"> Jurisdictions may have multiple data managers. The MVPS team recommends that jurisdictions assign at least two data managers.</w:t>
      </w:r>
    </w:p>
    <w:p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2821E4" w:rsidRPr="001477EC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Will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data manager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>s have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access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 to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all 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of the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functionality of a user?</w:t>
      </w:r>
    </w:p>
    <w:p w:rsidR="002821E4" w:rsidRPr="002821E4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576C8D">
        <w:rPr>
          <w:rFonts w:ascii="Calibri" w:eastAsia="Times New Roman" w:hAnsi="Calibri" w:cs="Times New Roman"/>
          <w:color w:val="000000"/>
        </w:rPr>
        <w:t xml:space="preserve">Data managers will have </w:t>
      </w:r>
      <w:r w:rsidR="00EB28E6">
        <w:rPr>
          <w:rFonts w:ascii="Calibri" w:eastAsia="Times New Roman" w:hAnsi="Calibri" w:cs="Times New Roman"/>
          <w:color w:val="000000"/>
        </w:rPr>
        <w:t>all the privileges of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576C8D">
        <w:rPr>
          <w:rFonts w:ascii="Calibri" w:eastAsia="Times New Roman" w:hAnsi="Calibri" w:cs="Times New Roman"/>
          <w:color w:val="000000"/>
        </w:rPr>
        <w:t>a user</w:t>
      </w:r>
      <w:r w:rsidR="00EB28E6">
        <w:rPr>
          <w:rFonts w:ascii="Calibri" w:eastAsia="Times New Roman" w:hAnsi="Calibri" w:cs="Times New Roman"/>
          <w:color w:val="000000"/>
        </w:rPr>
        <w:t>, plus</w:t>
      </w:r>
      <w:r w:rsidR="00576C8D">
        <w:rPr>
          <w:rFonts w:ascii="Calibri" w:eastAsia="Times New Roman" w:hAnsi="Calibri" w:cs="Times New Roman"/>
          <w:color w:val="000000"/>
        </w:rPr>
        <w:t xml:space="preserve"> the ability to manage </w:t>
      </w:r>
      <w:r w:rsidR="00EB28E6">
        <w:rPr>
          <w:rFonts w:ascii="Calibri" w:eastAsia="Times New Roman" w:hAnsi="Calibri" w:cs="Times New Roman"/>
          <w:color w:val="000000"/>
        </w:rPr>
        <w:t xml:space="preserve">MVPS </w:t>
      </w:r>
      <w:r w:rsidR="00576C8D">
        <w:rPr>
          <w:rFonts w:ascii="Calibri" w:eastAsia="Times New Roman" w:hAnsi="Calibri" w:cs="Times New Roman"/>
          <w:color w:val="000000"/>
        </w:rPr>
        <w:t>user</w:t>
      </w:r>
      <w:r w:rsidR="00EB28E6">
        <w:rPr>
          <w:rFonts w:ascii="Calibri" w:eastAsia="Times New Roman" w:hAnsi="Calibri" w:cs="Times New Roman"/>
          <w:color w:val="000000"/>
        </w:rPr>
        <w:t>s</w:t>
      </w:r>
      <w:r w:rsidR="00576C8D">
        <w:rPr>
          <w:rFonts w:ascii="Calibri" w:eastAsia="Times New Roman" w:hAnsi="Calibri" w:cs="Times New Roman"/>
          <w:color w:val="000000"/>
        </w:rPr>
        <w:t xml:space="preserve"> </w:t>
      </w:r>
      <w:r w:rsidR="00EB28E6">
        <w:rPr>
          <w:rFonts w:ascii="Calibri" w:eastAsia="Times New Roman" w:hAnsi="Calibri" w:cs="Times New Roman"/>
          <w:color w:val="000000"/>
        </w:rPr>
        <w:t>from their jurisdiction and/or program</w:t>
      </w:r>
      <w:r w:rsidR="00576C8D">
        <w:rPr>
          <w:rFonts w:ascii="Calibri" w:eastAsia="Times New Roman" w:hAnsi="Calibri" w:cs="Times New Roman"/>
          <w:color w:val="000000"/>
        </w:rPr>
        <w:t xml:space="preserve">. </w:t>
      </w:r>
    </w:p>
    <w:p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D179FE" w:rsidRPr="002D67FB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When adding access rights in the MVPS Dashboard for a user, do</w:t>
      </w:r>
      <w:r>
        <w:rPr>
          <w:rFonts w:ascii="Calibri" w:eastAsia="Times New Roman" w:hAnsi="Calibri" w:cs="Times New Roman"/>
          <w:b/>
          <w:color w:val="000000"/>
        </w:rPr>
        <w:t>es a data manager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have to select each individual condition or is there an option to select all?</w:t>
      </w:r>
    </w:p>
    <w:p w:rsidR="00D179FE" w:rsidRPr="002821E4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At this time, data managers will need to select each individual condition to which they would like to give users access. The MVPS team expects to implement a “Select All” feature as an enhancement in the near future. </w:t>
      </w:r>
    </w:p>
    <w:p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will MVPS and </w:t>
      </w:r>
      <w:r w:rsidR="0071030B">
        <w:rPr>
          <w:rFonts w:ascii="Calibri" w:eastAsia="Times New Roman" w:hAnsi="Calibri" w:cs="Times New Roman"/>
          <w:b/>
          <w:color w:val="000000"/>
        </w:rPr>
        <w:t>its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onboarding process be live and available for jurisdictions to begin using?</w:t>
      </w:r>
    </w:p>
    <w:p w:rsidR="008166DF" w:rsidRDefault="008166DF" w:rsidP="008166DF"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916D5A">
        <w:rPr>
          <w:rFonts w:ascii="Calibri" w:eastAsia="Times New Roman" w:hAnsi="Calibri" w:cs="Times New Roman"/>
          <w:color w:val="000000"/>
        </w:rPr>
        <w:t>MVPS plans to begin onboarding jurisdictions in Jul</w:t>
      </w:r>
      <w:r>
        <w:rPr>
          <w:rFonts w:ascii="Calibri" w:eastAsia="Times New Roman" w:hAnsi="Calibri" w:cs="Times New Roman"/>
          <w:color w:val="000000"/>
        </w:rPr>
        <w:t>y for</w:t>
      </w:r>
      <w:r w:rsidRPr="002821E4">
        <w:rPr>
          <w:rFonts w:ascii="Calibri" w:eastAsia="Times New Roman" w:hAnsi="Calibri" w:cs="Times New Roman"/>
          <w:color w:val="000000"/>
        </w:rPr>
        <w:t xml:space="preserve"> Gen</w:t>
      </w:r>
      <w:r>
        <w:rPr>
          <w:rFonts w:ascii="Calibri" w:eastAsia="Times New Roman" w:hAnsi="Calibri" w:cs="Times New Roman"/>
          <w:color w:val="000000"/>
        </w:rPr>
        <w:t>eric</w:t>
      </w:r>
      <w:r w:rsidRPr="002821E4">
        <w:rPr>
          <w:rFonts w:ascii="Calibri" w:eastAsia="Times New Roman" w:hAnsi="Calibri" w:cs="Times New Roman"/>
          <w:color w:val="000000"/>
        </w:rPr>
        <w:t xml:space="preserve"> v2 and Hepatitis</w:t>
      </w:r>
      <w:r>
        <w:rPr>
          <w:rFonts w:ascii="Calibri" w:eastAsia="Times New Roman" w:hAnsi="Calibri" w:cs="Times New Roman"/>
          <w:color w:val="000000"/>
        </w:rPr>
        <w:t xml:space="preserve"> data.</w:t>
      </w:r>
    </w:p>
    <w:p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will MVPS be available for the </w:t>
      </w:r>
      <w:r>
        <w:rPr>
          <w:rFonts w:ascii="Calibri" w:eastAsia="Times New Roman" w:hAnsi="Calibri" w:cs="Times New Roman"/>
          <w:b/>
          <w:color w:val="000000"/>
        </w:rPr>
        <w:t>A</w:t>
      </w:r>
      <w:r w:rsidRPr="002D67FB">
        <w:rPr>
          <w:rFonts w:ascii="Calibri" w:eastAsia="Times New Roman" w:hAnsi="Calibri" w:cs="Times New Roman"/>
          <w:b/>
          <w:color w:val="000000"/>
        </w:rPr>
        <w:t>rboviral MMG</w:t>
      </w:r>
      <w:r w:rsidR="0071030B">
        <w:rPr>
          <w:rFonts w:ascii="Calibri" w:eastAsia="Times New Roman" w:hAnsi="Calibri" w:cs="Times New Roman"/>
          <w:b/>
          <w:color w:val="000000"/>
        </w:rPr>
        <w:t>s</w:t>
      </w:r>
      <w:r w:rsidRPr="002D67FB">
        <w:rPr>
          <w:rFonts w:ascii="Calibri" w:eastAsia="Times New Roman" w:hAnsi="Calibri" w:cs="Times New Roman"/>
          <w:b/>
          <w:color w:val="000000"/>
        </w:rPr>
        <w:t>?</w:t>
      </w:r>
    </w:p>
    <w:p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EB28E6">
        <w:rPr>
          <w:rFonts w:ascii="Calibri" w:eastAsia="Times New Roman" w:hAnsi="Calibri" w:cs="Times New Roman"/>
          <w:color w:val="000000"/>
        </w:rPr>
        <w:t xml:space="preserve">The new </w:t>
      </w:r>
      <w:r>
        <w:rPr>
          <w:rFonts w:ascii="Calibri" w:eastAsia="Times New Roman" w:hAnsi="Calibri" w:cs="Times New Roman"/>
          <w:color w:val="000000"/>
        </w:rPr>
        <w:t xml:space="preserve">Arboviral </w:t>
      </w:r>
      <w:r w:rsidR="00EB28E6">
        <w:rPr>
          <w:rFonts w:ascii="Calibri" w:eastAsia="Times New Roman" w:hAnsi="Calibri" w:cs="Times New Roman"/>
          <w:color w:val="000000"/>
        </w:rPr>
        <w:t xml:space="preserve">v1.3 MMG is based on an </w:t>
      </w:r>
      <w:r w:rsidR="00896408">
        <w:rPr>
          <w:rFonts w:ascii="Calibri" w:eastAsia="Times New Roman" w:hAnsi="Calibri" w:cs="Times New Roman"/>
          <w:color w:val="000000"/>
        </w:rPr>
        <w:t>older version</w:t>
      </w:r>
      <w:r w:rsidR="00EB28E6" w:rsidRPr="002821E4">
        <w:rPr>
          <w:rFonts w:ascii="Calibri" w:eastAsia="Times New Roman" w:hAnsi="Calibri" w:cs="Times New Roman"/>
          <w:color w:val="000000"/>
        </w:rPr>
        <w:t xml:space="preserve"> of </w:t>
      </w:r>
      <w:r w:rsidR="00EB28E6">
        <w:rPr>
          <w:rFonts w:ascii="Calibri" w:eastAsia="Times New Roman" w:hAnsi="Calibri" w:cs="Times New Roman"/>
          <w:color w:val="000000"/>
        </w:rPr>
        <w:t xml:space="preserve">the </w:t>
      </w:r>
      <w:r w:rsidR="00EB28E6" w:rsidRPr="002821E4">
        <w:rPr>
          <w:rFonts w:ascii="Calibri" w:eastAsia="Times New Roman" w:hAnsi="Calibri" w:cs="Times New Roman"/>
          <w:color w:val="000000"/>
        </w:rPr>
        <w:t xml:space="preserve">PHIN </w:t>
      </w:r>
      <w:r w:rsidR="00EB28E6">
        <w:rPr>
          <w:rFonts w:ascii="Calibri" w:eastAsia="Times New Roman" w:hAnsi="Calibri" w:cs="Times New Roman"/>
          <w:color w:val="000000"/>
        </w:rPr>
        <w:t>Specification so it is processed by a legacy system</w:t>
      </w:r>
      <w:r w:rsidR="00896408">
        <w:rPr>
          <w:rFonts w:ascii="Calibri" w:eastAsia="Times New Roman" w:hAnsi="Calibri" w:cs="Times New Roman"/>
          <w:color w:val="000000"/>
        </w:rPr>
        <w:t>;</w:t>
      </w:r>
      <w:r w:rsidR="00EB28E6">
        <w:rPr>
          <w:rFonts w:ascii="Calibri" w:eastAsia="Times New Roman" w:hAnsi="Calibri" w:cs="Times New Roman"/>
          <w:color w:val="000000"/>
        </w:rPr>
        <w:t xml:space="preserve"> jurisdiction</w:t>
      </w:r>
      <w:r w:rsidR="00896408">
        <w:rPr>
          <w:rFonts w:ascii="Calibri" w:eastAsia="Times New Roman" w:hAnsi="Calibri" w:cs="Times New Roman"/>
          <w:color w:val="000000"/>
        </w:rPr>
        <w:t>s</w:t>
      </w:r>
      <w:r w:rsidR="00EB28E6">
        <w:rPr>
          <w:rFonts w:ascii="Calibri" w:eastAsia="Times New Roman" w:hAnsi="Calibri" w:cs="Times New Roman"/>
          <w:color w:val="000000"/>
        </w:rPr>
        <w:t xml:space="preserve"> developing </w:t>
      </w:r>
      <w:r w:rsidR="00896408">
        <w:rPr>
          <w:rFonts w:ascii="Calibri" w:eastAsia="Times New Roman" w:hAnsi="Calibri" w:cs="Times New Roman"/>
          <w:color w:val="000000"/>
        </w:rPr>
        <w:t>a</w:t>
      </w:r>
      <w:r w:rsidR="00EB28E6">
        <w:rPr>
          <w:rFonts w:ascii="Calibri" w:eastAsia="Times New Roman" w:hAnsi="Calibri" w:cs="Times New Roman"/>
          <w:color w:val="000000"/>
        </w:rPr>
        <w:t xml:space="preserve"> message should validate it </w:t>
      </w:r>
      <w:r w:rsidR="00896408">
        <w:rPr>
          <w:rFonts w:ascii="Calibri" w:eastAsia="Times New Roman" w:hAnsi="Calibri" w:cs="Times New Roman"/>
          <w:color w:val="000000"/>
        </w:rPr>
        <w:t xml:space="preserve">by </w:t>
      </w:r>
      <w:r w:rsidRPr="002821E4">
        <w:rPr>
          <w:rFonts w:ascii="Calibri" w:eastAsia="Times New Roman" w:hAnsi="Calibri" w:cs="Times New Roman"/>
          <w:color w:val="000000"/>
        </w:rPr>
        <w:t xml:space="preserve">using </w:t>
      </w:r>
      <w:r>
        <w:rPr>
          <w:rFonts w:ascii="Calibri" w:eastAsia="Times New Roman" w:hAnsi="Calibri" w:cs="Times New Roman"/>
          <w:color w:val="000000"/>
        </w:rPr>
        <w:t>the Message Quality Framework (</w:t>
      </w:r>
      <w:r w:rsidRPr="002821E4">
        <w:rPr>
          <w:rFonts w:ascii="Calibri" w:eastAsia="Times New Roman" w:hAnsi="Calibri" w:cs="Times New Roman"/>
          <w:color w:val="000000"/>
        </w:rPr>
        <w:t>MQF</w:t>
      </w:r>
      <w:r>
        <w:rPr>
          <w:rFonts w:ascii="Calibri" w:eastAsia="Times New Roman" w:hAnsi="Calibri" w:cs="Times New Roman"/>
          <w:color w:val="000000"/>
        </w:rPr>
        <w:t>).</w:t>
      </w:r>
      <w:r w:rsidR="00EB28E6">
        <w:rPr>
          <w:rFonts w:ascii="Calibri" w:eastAsia="Times New Roman" w:hAnsi="Calibri" w:cs="Times New Roman"/>
          <w:color w:val="000000"/>
        </w:rPr>
        <w:t xml:space="preserve"> Currently</w:t>
      </w:r>
      <w:r w:rsidR="00896408">
        <w:rPr>
          <w:rFonts w:ascii="Calibri" w:eastAsia="Times New Roman" w:hAnsi="Calibri" w:cs="Times New Roman"/>
          <w:color w:val="000000"/>
        </w:rPr>
        <w:t>,</w:t>
      </w:r>
      <w:r w:rsidR="00EB28E6">
        <w:rPr>
          <w:rFonts w:ascii="Calibri" w:eastAsia="Times New Roman" w:hAnsi="Calibri" w:cs="Times New Roman"/>
          <w:color w:val="000000"/>
        </w:rPr>
        <w:t xml:space="preserve"> there are no plans to incorporate </w:t>
      </w:r>
      <w:r w:rsidR="00896408">
        <w:rPr>
          <w:rFonts w:ascii="Calibri" w:eastAsia="Times New Roman" w:hAnsi="Calibri" w:cs="Times New Roman"/>
          <w:color w:val="000000"/>
        </w:rPr>
        <w:t>Arboviral i</w:t>
      </w:r>
      <w:r w:rsidR="00EB28E6">
        <w:rPr>
          <w:rFonts w:ascii="Calibri" w:eastAsia="Times New Roman" w:hAnsi="Calibri" w:cs="Times New Roman"/>
          <w:color w:val="000000"/>
        </w:rPr>
        <w:t>nto MVPS, but th</w:t>
      </w:r>
      <w:r w:rsidR="00896408">
        <w:rPr>
          <w:rFonts w:ascii="Calibri" w:eastAsia="Times New Roman" w:hAnsi="Calibri" w:cs="Times New Roman"/>
          <w:color w:val="000000"/>
        </w:rPr>
        <w:t>ese plans</w:t>
      </w:r>
      <w:r w:rsidR="00EB28E6">
        <w:rPr>
          <w:rFonts w:ascii="Calibri" w:eastAsia="Times New Roman" w:hAnsi="Calibri" w:cs="Times New Roman"/>
          <w:color w:val="000000"/>
        </w:rPr>
        <w:t xml:space="preserve"> may be re-evaluated at some point in the future.</w:t>
      </w:r>
    </w:p>
    <w:p w:rsidR="00A57CC8" w:rsidRPr="00A57CC8" w:rsidRDefault="00A57CC8">
      <w:pPr>
        <w:rPr>
          <w:b/>
          <w:sz w:val="28"/>
          <w:szCs w:val="28"/>
        </w:rPr>
      </w:pPr>
    </w:p>
    <w:sectPr w:rsidR="00A57CC8" w:rsidRPr="00A57CC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1E4" w:rsidRDefault="002821E4" w:rsidP="008B5D54">
      <w:pPr>
        <w:spacing w:after="0" w:line="240" w:lineRule="auto"/>
      </w:pPr>
      <w:r>
        <w:separator/>
      </w:r>
    </w:p>
  </w:endnote>
  <w:endnote w:type="continuationSeparator" w:id="0">
    <w:p w:rsidR="002821E4" w:rsidRDefault="002821E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1E4" w:rsidRDefault="002821E4" w:rsidP="008B5D54">
      <w:pPr>
        <w:spacing w:after="0" w:line="240" w:lineRule="auto"/>
      </w:pPr>
      <w:r>
        <w:separator/>
      </w:r>
    </w:p>
  </w:footnote>
  <w:footnote w:type="continuationSeparator" w:id="0">
    <w:p w:rsidR="002821E4" w:rsidRDefault="002821E4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7315"/>
    <w:multiLevelType w:val="multilevel"/>
    <w:tmpl w:val="9D4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FB4D43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17464A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D54A78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477C1927"/>
    <w:multiLevelType w:val="multilevel"/>
    <w:tmpl w:val="4B989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E4"/>
    <w:rsid w:val="0002274E"/>
    <w:rsid w:val="001477EC"/>
    <w:rsid w:val="00161634"/>
    <w:rsid w:val="002821E4"/>
    <w:rsid w:val="0028258A"/>
    <w:rsid w:val="00314B0C"/>
    <w:rsid w:val="00356A0C"/>
    <w:rsid w:val="00507404"/>
    <w:rsid w:val="00524BE0"/>
    <w:rsid w:val="00576C8D"/>
    <w:rsid w:val="006C6578"/>
    <w:rsid w:val="006C6DB9"/>
    <w:rsid w:val="0071030B"/>
    <w:rsid w:val="007405E8"/>
    <w:rsid w:val="00780B6F"/>
    <w:rsid w:val="007933EC"/>
    <w:rsid w:val="007C3126"/>
    <w:rsid w:val="007C50EB"/>
    <w:rsid w:val="008166DF"/>
    <w:rsid w:val="008709D0"/>
    <w:rsid w:val="00896408"/>
    <w:rsid w:val="008B5D54"/>
    <w:rsid w:val="0090365B"/>
    <w:rsid w:val="00916D5A"/>
    <w:rsid w:val="009A11FD"/>
    <w:rsid w:val="00A57CC8"/>
    <w:rsid w:val="00AC5270"/>
    <w:rsid w:val="00B55735"/>
    <w:rsid w:val="00B608AC"/>
    <w:rsid w:val="00B96923"/>
    <w:rsid w:val="00C82FF3"/>
    <w:rsid w:val="00C866F3"/>
    <w:rsid w:val="00CA2556"/>
    <w:rsid w:val="00CA4933"/>
    <w:rsid w:val="00D179FE"/>
    <w:rsid w:val="00D41289"/>
    <w:rsid w:val="00DC57CC"/>
    <w:rsid w:val="00EB28E6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74E38EF-031B-4584-82C5-0D86BBE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C866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C8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57CC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7CC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x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x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EBEF-9E4B-475C-BEBD-3E199EB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eSHARE Webinar - MVPS Training - Questions and Answers (May 19, 2016)</vt:lpstr>
    </vt:vector>
  </TitlesOfParts>
  <Company>Centers for Disease Control and Prevention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eSHARE Webinar - MVPS Training - Questions and Answers (May 19, 2016)</dc:title>
  <dc:subject>eSHARE, MVPS training</dc:subject>
  <dc:creator>Powell, Ariel (CDC/OPHSS/CSELS) (CTR)</dc:creator>
  <cp:keywords>eSHARE, MVPS training, questions, answers</cp:keywords>
  <dc:description/>
  <cp:lastModifiedBy>Laspina, Michael (CDC/OPHSS/CSELS) (CTR)</cp:lastModifiedBy>
  <cp:revision>7</cp:revision>
  <dcterms:created xsi:type="dcterms:W3CDTF">2016-05-31T16:42:00Z</dcterms:created>
  <dcterms:modified xsi:type="dcterms:W3CDTF">2016-06-02T21:39:00Z</dcterms:modified>
</cp:coreProperties>
</file>